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Look w:val="0000" w:firstRow="0" w:lastRow="0" w:firstColumn="0" w:lastColumn="0" w:noHBand="0" w:noVBand="0"/>
      </w:tblPr>
      <w:tblGrid>
        <w:gridCol w:w="4377"/>
        <w:gridCol w:w="1566"/>
        <w:gridCol w:w="4376"/>
      </w:tblGrid>
      <w:tr w:rsidR="00065F2E" w:rsidRPr="00065F2E" w:rsidTr="00BC7215">
        <w:tc>
          <w:tcPr>
            <w:tcW w:w="4536" w:type="dxa"/>
          </w:tcPr>
          <w:p w:rsidR="00065F2E" w:rsidRPr="00065F2E" w:rsidRDefault="00065F2E" w:rsidP="00065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ewtonITT" w:eastAsia="Times New Roman" w:hAnsi="NewtonITT" w:cs="Times New Roman"/>
                <w:b/>
                <w:bCs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bCs/>
                <w:sz w:val="18"/>
                <w:szCs w:val="18"/>
                <w:lang w:eastAsia="ru-RU"/>
              </w:rPr>
              <w:t>БАШ</w:t>
            </w:r>
            <w:r w:rsidRPr="00065F2E">
              <w:rPr>
                <w:rFonts w:ascii="NewtonITT" w:eastAsia="Times New Roman" w:hAnsi="NewtonITT" w:cs="Times New Roman"/>
                <w:b/>
                <w:bCs/>
                <w:sz w:val="18"/>
                <w:szCs w:val="18"/>
                <w:lang w:val="ba-RU" w:eastAsia="ru-RU"/>
              </w:rPr>
              <w:t>Ҡ</w:t>
            </w:r>
            <w:r w:rsidRPr="00065F2E">
              <w:rPr>
                <w:rFonts w:ascii="NewtonITT" w:eastAsia="Times New Roman" w:hAnsi="NewtonITT" w:cs="Times New Roman"/>
                <w:b/>
                <w:bCs/>
                <w:sz w:val="18"/>
                <w:szCs w:val="18"/>
                <w:lang w:eastAsia="ru-RU"/>
              </w:rPr>
              <w:t>ОРТОСТАН РЕСПУБЛИКАЋЫ</w:t>
            </w: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 xml:space="preserve">ОКТЯБРЬСКИЙ </w:t>
            </w: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>АЛАhЫ</w:t>
            </w:r>
            <w:proofErr w:type="spellEnd"/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4"/>
                <w:szCs w:val="4"/>
                <w:lang w:eastAsia="ru-RU"/>
              </w:rPr>
            </w:pP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065F2E">
              <w:rPr>
                <w:rFonts w:ascii="NewtonITT" w:eastAsia="Times New Roman" w:hAnsi="NewtonITT" w:cs="Times New Roman"/>
                <w:b/>
                <w:sz w:val="18"/>
                <w:szCs w:val="18"/>
                <w:lang w:eastAsia="ru-RU"/>
              </w:rPr>
              <w:t>АЛА ОКРУГЫ СОВЕТЫ</w:t>
            </w:r>
          </w:p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ПРЕЗИДИУМЫ</w:t>
            </w:r>
          </w:p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:rsidR="00065F2E" w:rsidRPr="00065F2E" w:rsidRDefault="0079182C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452620, </w:t>
            </w:r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Октябрьский </w:t>
            </w:r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алаhы</w:t>
            </w:r>
            <w:proofErr w:type="spellEnd"/>
            <w:r w:rsidR="00065F2E"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, </w:t>
            </w:r>
          </w:p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Чапаев </w:t>
            </w:r>
            <w:proofErr w:type="spellStart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, 23 </w:t>
            </w:r>
          </w:p>
        </w:tc>
        <w:tc>
          <w:tcPr>
            <w:tcW w:w="1247" w:type="dxa"/>
            <w:vAlign w:val="center"/>
          </w:tcPr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SchoolBookCTT" w:eastAsia="Times New Roman" w:hAnsi="SchoolBookC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8382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65F2E" w:rsidRPr="00065F2E" w:rsidRDefault="0079182C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РеспубликА </w:t>
            </w:r>
            <w:r w:rsidR="00065F2E"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Башкортостан</w:t>
            </w: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>ПРЕЗИДИУМ СоветА</w:t>
            </w: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</w:p>
          <w:p w:rsidR="00065F2E" w:rsidRPr="00065F2E" w:rsidRDefault="0079182C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8"/>
                <w:szCs w:val="8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городского </w:t>
            </w:r>
            <w:r w:rsidR="00065F2E"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ОКРУГА </w:t>
            </w: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b/>
                <w:caps/>
                <w:sz w:val="18"/>
                <w:szCs w:val="18"/>
                <w:lang w:eastAsia="ru-RU"/>
              </w:rPr>
              <w:t xml:space="preserve">ГОРОД ОктябрьскИЙ </w:t>
            </w: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:rsidR="00065F2E" w:rsidRPr="00065F2E" w:rsidRDefault="00065F2E" w:rsidP="00065F2E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sz w:val="4"/>
                <w:szCs w:val="4"/>
                <w:lang w:eastAsia="ru-RU"/>
              </w:rPr>
            </w:pPr>
          </w:p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452620, г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ород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 Октябрьский, </w:t>
            </w:r>
          </w:p>
          <w:p w:rsidR="00065F2E" w:rsidRPr="00065F2E" w:rsidRDefault="00065F2E" w:rsidP="00065F2E">
            <w:pPr>
              <w:tabs>
                <w:tab w:val="left" w:pos="5103"/>
              </w:tabs>
              <w:spacing w:after="0"/>
              <w:jc w:val="center"/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</w:pPr>
            <w:proofErr w:type="spellStart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val="ba-RU" w:eastAsia="ru-RU"/>
              </w:rPr>
              <w:t>ица</w:t>
            </w:r>
            <w:r w:rsidRPr="00065F2E">
              <w:rPr>
                <w:rFonts w:ascii="NewtonITT" w:eastAsia="Times New Roman" w:hAnsi="NewtonITT" w:cs="Times New Roman"/>
                <w:sz w:val="18"/>
                <w:szCs w:val="18"/>
                <w:lang w:eastAsia="ru-RU"/>
              </w:rPr>
              <w:t xml:space="preserve"> Чапаева, 23 </w:t>
            </w:r>
          </w:p>
        </w:tc>
      </w:tr>
    </w:tbl>
    <w:p w:rsidR="00065F2E" w:rsidRPr="00065F2E" w:rsidRDefault="00065F2E" w:rsidP="00065F2E">
      <w:pPr>
        <w:pBdr>
          <w:bottom w:val="thinThickSmallGap" w:sz="18" w:space="0" w:color="auto"/>
        </w:pBdr>
        <w:spacing w:after="0"/>
        <w:rPr>
          <w:rFonts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/>
          <w:sz w:val="10"/>
          <w:szCs w:val="10"/>
          <w:lang w:eastAsia="ru-RU"/>
        </w:rPr>
        <w:t xml:space="preserve">  </w:t>
      </w:r>
    </w:p>
    <w:p w:rsidR="00065F2E" w:rsidRPr="00065F2E" w:rsidRDefault="00065F2E" w:rsidP="00065F2E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        Пятый созыв</w:t>
      </w:r>
    </w:p>
    <w:p w:rsidR="00065F2E" w:rsidRPr="00065F2E" w:rsidRDefault="00065F2E" w:rsidP="00065F2E">
      <w:pPr>
        <w:suppressAutoHyphens/>
        <w:spacing w:after="0"/>
        <w:ind w:left="3540"/>
        <w:jc w:val="both"/>
        <w:rPr>
          <w:rFonts w:eastAsia="Times New Roman" w:cs="Times New Roman"/>
          <w:b/>
          <w:sz w:val="4"/>
          <w:szCs w:val="4"/>
          <w:lang w:eastAsia="ru-RU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</w:p>
    <w:p w:rsidR="00065F2E" w:rsidRPr="00065F2E" w:rsidRDefault="00065F2E" w:rsidP="00065F2E">
      <w:pPr>
        <w:suppressAutoHyphens/>
        <w:spacing w:after="0"/>
        <w:ind w:left="3540"/>
        <w:jc w:val="both"/>
        <w:rPr>
          <w:rFonts w:eastAsia="Times New Roman" w:cs="Times New Roman"/>
          <w:szCs w:val="28"/>
          <w:lang w:eastAsia="ar-SA"/>
        </w:rPr>
      </w:pPr>
      <w:r w:rsidRPr="00065F2E">
        <w:rPr>
          <w:rFonts w:eastAsia="Times New Roman" w:cs="Times New Roman"/>
          <w:b/>
          <w:sz w:val="24"/>
          <w:szCs w:val="24"/>
          <w:lang w:eastAsia="ru-RU"/>
        </w:rPr>
        <w:t xml:space="preserve">      ПОСТАНОВЛЕНИЕ</w:t>
      </w:r>
    </w:p>
    <w:p w:rsidR="00065F2E" w:rsidRDefault="00065F2E" w:rsidP="001A2983">
      <w:pPr>
        <w:spacing w:after="0"/>
        <w:ind w:firstLine="709"/>
        <w:jc w:val="center"/>
        <w:rPr>
          <w:b/>
          <w:sz w:val="26"/>
          <w:szCs w:val="26"/>
        </w:rPr>
      </w:pPr>
    </w:p>
    <w:p w:rsidR="002E431A" w:rsidRPr="00E050EC" w:rsidRDefault="002E431A" w:rsidP="001A2983">
      <w:pPr>
        <w:spacing w:after="0"/>
        <w:ind w:firstLine="709"/>
        <w:jc w:val="center"/>
        <w:rPr>
          <w:b/>
          <w:sz w:val="26"/>
          <w:szCs w:val="26"/>
        </w:rPr>
      </w:pPr>
    </w:p>
    <w:p w:rsidR="001A2983" w:rsidRPr="002E431A" w:rsidRDefault="009C370A" w:rsidP="002E431A">
      <w:pPr>
        <w:spacing w:after="0"/>
        <w:rPr>
          <w:sz w:val="26"/>
          <w:szCs w:val="26"/>
        </w:rPr>
      </w:pPr>
      <w:r w:rsidRPr="002E431A">
        <w:rPr>
          <w:sz w:val="26"/>
          <w:szCs w:val="26"/>
        </w:rPr>
        <w:t>О комиссии по соблюдению требований к служебному</w:t>
      </w:r>
    </w:p>
    <w:p w:rsidR="00E050EC" w:rsidRPr="002E431A" w:rsidRDefault="009C370A" w:rsidP="002E431A">
      <w:pPr>
        <w:spacing w:after="0"/>
        <w:rPr>
          <w:sz w:val="26"/>
          <w:szCs w:val="26"/>
        </w:rPr>
      </w:pPr>
      <w:r w:rsidRPr="002E431A">
        <w:rPr>
          <w:sz w:val="26"/>
          <w:szCs w:val="26"/>
        </w:rPr>
        <w:t xml:space="preserve">поведению депутатов Совета городского округа город Октябрьский Республики Башкортостан и главы администрации городского округа </w:t>
      </w:r>
    </w:p>
    <w:p w:rsidR="00E050EC" w:rsidRPr="002E431A" w:rsidRDefault="009C370A" w:rsidP="002E431A">
      <w:pPr>
        <w:spacing w:after="0"/>
        <w:rPr>
          <w:sz w:val="26"/>
          <w:szCs w:val="26"/>
        </w:rPr>
      </w:pPr>
      <w:r w:rsidRPr="002E431A">
        <w:rPr>
          <w:sz w:val="26"/>
          <w:szCs w:val="26"/>
        </w:rPr>
        <w:t>город Октябрьский Республики Башкортостан</w:t>
      </w:r>
    </w:p>
    <w:p w:rsidR="009C370A" w:rsidRPr="002E431A" w:rsidRDefault="00E050EC" w:rsidP="002E431A">
      <w:pPr>
        <w:spacing w:after="0"/>
        <w:rPr>
          <w:sz w:val="26"/>
          <w:szCs w:val="26"/>
        </w:rPr>
      </w:pPr>
      <w:r w:rsidRPr="002E431A">
        <w:rPr>
          <w:sz w:val="26"/>
          <w:szCs w:val="26"/>
        </w:rPr>
        <w:t xml:space="preserve"> </w:t>
      </w:r>
      <w:r w:rsidR="009C370A" w:rsidRPr="002E431A">
        <w:rPr>
          <w:sz w:val="26"/>
          <w:szCs w:val="26"/>
        </w:rPr>
        <w:t>и урегулированию</w:t>
      </w:r>
      <w:r w:rsidR="001A2983" w:rsidRPr="002E431A">
        <w:rPr>
          <w:sz w:val="26"/>
          <w:szCs w:val="26"/>
        </w:rPr>
        <w:t xml:space="preserve"> </w:t>
      </w:r>
      <w:r w:rsidR="009C370A" w:rsidRPr="002E431A">
        <w:rPr>
          <w:sz w:val="26"/>
          <w:szCs w:val="26"/>
        </w:rPr>
        <w:t>конфликта интересов</w:t>
      </w:r>
    </w:p>
    <w:p w:rsidR="009C370A" w:rsidRDefault="009C370A" w:rsidP="001A2983">
      <w:pPr>
        <w:spacing w:after="0"/>
        <w:jc w:val="center"/>
        <w:rPr>
          <w:sz w:val="26"/>
          <w:szCs w:val="26"/>
        </w:rPr>
      </w:pPr>
    </w:p>
    <w:p w:rsidR="002E431A" w:rsidRPr="00E050EC" w:rsidRDefault="002E431A" w:rsidP="001A2983">
      <w:pPr>
        <w:spacing w:after="0"/>
        <w:jc w:val="center"/>
        <w:rPr>
          <w:sz w:val="26"/>
          <w:szCs w:val="26"/>
        </w:rPr>
      </w:pPr>
    </w:p>
    <w:p w:rsidR="009C370A" w:rsidRDefault="009D71EB" w:rsidP="0029092D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В соответствии с Феде</w:t>
      </w:r>
      <w:r w:rsidR="000C08C2">
        <w:rPr>
          <w:sz w:val="26"/>
          <w:szCs w:val="26"/>
        </w:rPr>
        <w:t>ральным законом от 25.12.2008 №</w:t>
      </w:r>
      <w:r w:rsidRPr="00E050EC">
        <w:rPr>
          <w:sz w:val="26"/>
          <w:szCs w:val="26"/>
        </w:rPr>
        <w:t xml:space="preserve">273-ФЗ «О противодействии коррупции», </w:t>
      </w:r>
      <w:r w:rsidR="004F065B" w:rsidRPr="004F065B">
        <w:rPr>
          <w:sz w:val="26"/>
          <w:szCs w:val="26"/>
        </w:rPr>
        <w:t>Феде</w:t>
      </w:r>
      <w:r w:rsidR="000C08C2">
        <w:rPr>
          <w:sz w:val="26"/>
          <w:szCs w:val="26"/>
        </w:rPr>
        <w:t>ральным законом от 06.10.2003 №</w:t>
      </w:r>
      <w:r w:rsidR="004F065B" w:rsidRPr="004F065B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4F065B">
        <w:rPr>
          <w:sz w:val="26"/>
          <w:szCs w:val="26"/>
        </w:rPr>
        <w:t>,</w:t>
      </w:r>
      <w:r w:rsidR="004F065B" w:rsidRPr="004F065B">
        <w:rPr>
          <w:sz w:val="26"/>
          <w:szCs w:val="26"/>
        </w:rPr>
        <w:t xml:space="preserve"> </w:t>
      </w:r>
      <w:r w:rsidRPr="00E050EC">
        <w:rPr>
          <w:sz w:val="26"/>
          <w:szCs w:val="26"/>
        </w:rPr>
        <w:t>Указом Президента Российской Федерации от 01.07.2010 № 821</w:t>
      </w:r>
      <w:r w:rsidR="00E050EC">
        <w:rPr>
          <w:sz w:val="26"/>
          <w:szCs w:val="26"/>
        </w:rPr>
        <w:t xml:space="preserve"> </w:t>
      </w:r>
      <w:r w:rsidRPr="00E050EC">
        <w:rPr>
          <w:sz w:val="26"/>
          <w:szCs w:val="26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9092D">
        <w:rPr>
          <w:sz w:val="26"/>
          <w:szCs w:val="26"/>
        </w:rPr>
        <w:t>резидента Российской Федерации»</w:t>
      </w:r>
      <w:r w:rsidRPr="00E050EC">
        <w:rPr>
          <w:sz w:val="26"/>
          <w:szCs w:val="26"/>
        </w:rPr>
        <w:t xml:space="preserve"> </w:t>
      </w:r>
      <w:r w:rsidR="009C370A" w:rsidRPr="00E050EC">
        <w:rPr>
          <w:sz w:val="26"/>
          <w:szCs w:val="26"/>
        </w:rPr>
        <w:t xml:space="preserve">и Законом Республики Башкортостан </w:t>
      </w:r>
      <w:r w:rsidR="0087153F" w:rsidRPr="00E050EC">
        <w:rPr>
          <w:sz w:val="26"/>
          <w:szCs w:val="26"/>
        </w:rPr>
        <w:t xml:space="preserve">от 18.03.2005 </w:t>
      </w:r>
      <w:r w:rsidR="00E050EC">
        <w:rPr>
          <w:sz w:val="26"/>
          <w:szCs w:val="26"/>
        </w:rPr>
        <w:t>№</w:t>
      </w:r>
      <w:r w:rsidR="0087153F" w:rsidRPr="00E050EC">
        <w:rPr>
          <w:sz w:val="26"/>
          <w:szCs w:val="26"/>
        </w:rPr>
        <w:t xml:space="preserve">162-з </w:t>
      </w:r>
      <w:r w:rsidR="009C370A" w:rsidRPr="00E050EC">
        <w:rPr>
          <w:sz w:val="26"/>
          <w:szCs w:val="26"/>
        </w:rPr>
        <w:t>«О местном самоуправлении в Республике Башкортостан», Президиум Совета городского округа город Октябрьский Республики Башкортостан</w:t>
      </w:r>
    </w:p>
    <w:p w:rsidR="000C08C2" w:rsidRPr="00E050EC" w:rsidRDefault="000C08C2" w:rsidP="0029092D">
      <w:pPr>
        <w:spacing w:after="0"/>
        <w:ind w:firstLine="708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ind w:firstLine="709"/>
        <w:jc w:val="center"/>
        <w:rPr>
          <w:sz w:val="26"/>
          <w:szCs w:val="26"/>
        </w:rPr>
      </w:pPr>
      <w:r w:rsidRPr="00E050EC">
        <w:rPr>
          <w:sz w:val="26"/>
          <w:szCs w:val="26"/>
        </w:rPr>
        <w:t>П О С Т А Н О В И Л:</w:t>
      </w:r>
    </w:p>
    <w:p w:rsidR="009C370A" w:rsidRPr="00E050EC" w:rsidRDefault="009C370A" w:rsidP="009C370A">
      <w:pPr>
        <w:spacing w:after="0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1. Утвердить Положение о комиссии по соблюдению требований к служебному поведению депутатов Совета городского округа город Октябрьский Республики Башкортостан и главы администрации городского округа город Октябрьский Республики Башкортостан и урегулированию конфликта интересов согласно приложению №1.</w:t>
      </w:r>
    </w:p>
    <w:p w:rsidR="009C370A" w:rsidRPr="00E050EC" w:rsidRDefault="009C370A" w:rsidP="009C370A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2. Утвердить состав комиссии по соблюдению требований к служебному поведению депутатов Совета городского округа город Октябрьский Республики Башкортостан и главы администрации городского округа город Октябрьский Республики Башкортостан и урегулированию конфликта интересов согласно приложению №2.</w:t>
      </w:r>
    </w:p>
    <w:p w:rsidR="004F065B" w:rsidRDefault="009C370A" w:rsidP="009C370A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 xml:space="preserve">3. </w:t>
      </w:r>
      <w:r w:rsidR="004F065B">
        <w:rPr>
          <w:sz w:val="26"/>
          <w:szCs w:val="26"/>
        </w:rPr>
        <w:t>П</w:t>
      </w:r>
      <w:r w:rsidR="004F065B" w:rsidRPr="004F065B">
        <w:rPr>
          <w:sz w:val="26"/>
          <w:szCs w:val="26"/>
        </w:rPr>
        <w:t>ризнать утратившими силу</w:t>
      </w:r>
      <w:r w:rsidR="004F065B">
        <w:rPr>
          <w:sz w:val="26"/>
          <w:szCs w:val="26"/>
        </w:rPr>
        <w:t>:</w:t>
      </w:r>
    </w:p>
    <w:p w:rsidR="009C370A" w:rsidRDefault="004F065B" w:rsidP="009C370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370A" w:rsidRPr="00E050EC">
        <w:rPr>
          <w:sz w:val="26"/>
          <w:szCs w:val="26"/>
        </w:rPr>
        <w:t>остановление Президиума Совета городского округа город Октябрьский Республики Башкортостан от 12.04.2016 №155 «О комиссии по соблюдению требований к служебному поведению депутатов Совета городского округа город Октябрьский Республики Башкортостан и урегулированию конфликта интересов»</w:t>
      </w:r>
      <w:r>
        <w:rPr>
          <w:sz w:val="26"/>
          <w:szCs w:val="26"/>
        </w:rPr>
        <w:t>;</w:t>
      </w:r>
    </w:p>
    <w:p w:rsidR="004F065B" w:rsidRDefault="004F065B" w:rsidP="004F065B">
      <w:pPr>
        <w:spacing w:after="0"/>
        <w:ind w:firstLine="708"/>
        <w:jc w:val="both"/>
        <w:rPr>
          <w:sz w:val="26"/>
          <w:szCs w:val="26"/>
        </w:rPr>
      </w:pPr>
      <w:r w:rsidRPr="004F065B">
        <w:rPr>
          <w:sz w:val="26"/>
          <w:szCs w:val="26"/>
        </w:rPr>
        <w:lastRenderedPageBreak/>
        <w:t xml:space="preserve">постановление Президиума Совета городского округа город Октябрьский Республики Башкортостан от </w:t>
      </w:r>
      <w:r>
        <w:rPr>
          <w:sz w:val="26"/>
          <w:szCs w:val="26"/>
        </w:rPr>
        <w:t>16.06.</w:t>
      </w:r>
      <w:r w:rsidR="00707B91">
        <w:rPr>
          <w:sz w:val="26"/>
          <w:szCs w:val="26"/>
        </w:rPr>
        <w:t>2017 №</w:t>
      </w:r>
      <w:r w:rsidRPr="004F065B">
        <w:rPr>
          <w:sz w:val="26"/>
          <w:szCs w:val="26"/>
        </w:rPr>
        <w:t>47</w:t>
      </w:r>
      <w:r w:rsidRPr="004F065B">
        <w:t xml:space="preserve"> </w:t>
      </w:r>
      <w:r>
        <w:rPr>
          <w:sz w:val="26"/>
          <w:szCs w:val="26"/>
        </w:rPr>
        <w:t xml:space="preserve">«О внесении изменений </w:t>
      </w:r>
      <w:r w:rsidRPr="004F065B">
        <w:rPr>
          <w:sz w:val="26"/>
          <w:szCs w:val="26"/>
        </w:rPr>
        <w:t>в состав комиссии»</w:t>
      </w:r>
      <w:r>
        <w:rPr>
          <w:sz w:val="26"/>
          <w:szCs w:val="26"/>
        </w:rPr>
        <w:t>;</w:t>
      </w:r>
    </w:p>
    <w:p w:rsidR="004F065B" w:rsidRPr="00E050EC" w:rsidRDefault="004F065B" w:rsidP="004F065B">
      <w:pPr>
        <w:spacing w:after="0"/>
        <w:ind w:firstLine="708"/>
        <w:jc w:val="both"/>
        <w:rPr>
          <w:sz w:val="26"/>
          <w:szCs w:val="26"/>
        </w:rPr>
      </w:pPr>
      <w:r w:rsidRPr="004F065B">
        <w:rPr>
          <w:sz w:val="26"/>
          <w:szCs w:val="26"/>
        </w:rPr>
        <w:t xml:space="preserve">постановление Президиума Совета городского округа город Октябрьский Республики Башкортостан от </w:t>
      </w:r>
      <w:r>
        <w:rPr>
          <w:sz w:val="26"/>
          <w:szCs w:val="26"/>
        </w:rPr>
        <w:t>26.03</w:t>
      </w:r>
      <w:r w:rsidR="00707B91">
        <w:rPr>
          <w:sz w:val="26"/>
          <w:szCs w:val="26"/>
        </w:rPr>
        <w:t>.2017 №</w:t>
      </w:r>
      <w:r>
        <w:rPr>
          <w:sz w:val="26"/>
          <w:szCs w:val="26"/>
        </w:rPr>
        <w:t>211</w:t>
      </w:r>
      <w:r w:rsidRPr="004F065B">
        <w:rPr>
          <w:sz w:val="26"/>
          <w:szCs w:val="26"/>
        </w:rPr>
        <w:t xml:space="preserve"> «О внесен</w:t>
      </w:r>
      <w:r>
        <w:rPr>
          <w:sz w:val="26"/>
          <w:szCs w:val="26"/>
        </w:rPr>
        <w:t>ии изменений в состав комиссии».</w:t>
      </w:r>
      <w:r w:rsidRPr="004F065B">
        <w:t xml:space="preserve"> </w:t>
      </w:r>
    </w:p>
    <w:p w:rsidR="00E050EC" w:rsidRPr="00E050EC" w:rsidRDefault="009C370A" w:rsidP="004F065B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 xml:space="preserve">4. Настоящее постановление вступает в силу со дня его </w:t>
      </w:r>
      <w:r w:rsidR="004F065B">
        <w:rPr>
          <w:sz w:val="26"/>
          <w:szCs w:val="26"/>
        </w:rPr>
        <w:t>издания</w:t>
      </w:r>
      <w:r w:rsidRPr="00E050EC">
        <w:rPr>
          <w:sz w:val="26"/>
          <w:szCs w:val="26"/>
        </w:rPr>
        <w:t>.</w:t>
      </w:r>
    </w:p>
    <w:p w:rsidR="009C370A" w:rsidRPr="00E050EC" w:rsidRDefault="009C370A" w:rsidP="009C370A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5.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</w:t>
      </w:r>
      <w:r w:rsidR="009C532C">
        <w:rPr>
          <w:sz w:val="26"/>
          <w:szCs w:val="26"/>
        </w:rPr>
        <w:t>кортостан (http://www.oktadm.ru</w:t>
      </w:r>
      <w:r w:rsidRPr="00E050EC">
        <w:rPr>
          <w:sz w:val="26"/>
          <w:szCs w:val="26"/>
        </w:rPr>
        <w:t>).</w:t>
      </w:r>
    </w:p>
    <w:p w:rsidR="009C370A" w:rsidRPr="00E050EC" w:rsidRDefault="009C370A" w:rsidP="009C370A">
      <w:pPr>
        <w:spacing w:after="0"/>
        <w:ind w:firstLine="708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6. Контроль за исполнением настоящего постановления возложить на комиссию по соблюдению Регламента Совета, статуса и этики депутата.</w:t>
      </w:r>
    </w:p>
    <w:p w:rsidR="009C370A" w:rsidRPr="00E050EC" w:rsidRDefault="009C370A" w:rsidP="009C370A">
      <w:pPr>
        <w:spacing w:after="0"/>
        <w:ind w:firstLine="709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ind w:firstLine="709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Председатель Президиума</w:t>
      </w:r>
    </w:p>
    <w:p w:rsidR="009C370A" w:rsidRPr="00E050EC" w:rsidRDefault="009C370A" w:rsidP="009C370A">
      <w:pPr>
        <w:spacing w:after="0"/>
        <w:jc w:val="both"/>
        <w:rPr>
          <w:sz w:val="26"/>
          <w:szCs w:val="26"/>
        </w:rPr>
      </w:pPr>
      <w:r w:rsidRPr="00E050EC">
        <w:rPr>
          <w:sz w:val="26"/>
          <w:szCs w:val="26"/>
        </w:rPr>
        <w:t xml:space="preserve">Совета городского округа                                                              </w:t>
      </w:r>
      <w:r w:rsidR="00BC1E82" w:rsidRPr="00E050EC">
        <w:rPr>
          <w:sz w:val="26"/>
          <w:szCs w:val="26"/>
        </w:rPr>
        <w:t xml:space="preserve">   </w:t>
      </w:r>
      <w:r w:rsidR="00E050EC" w:rsidRPr="00E050EC">
        <w:rPr>
          <w:sz w:val="26"/>
          <w:szCs w:val="26"/>
        </w:rPr>
        <w:t xml:space="preserve">          </w:t>
      </w:r>
      <w:r w:rsidR="00BC1E82" w:rsidRPr="00E050EC">
        <w:rPr>
          <w:sz w:val="26"/>
          <w:szCs w:val="26"/>
        </w:rPr>
        <w:t xml:space="preserve">        </w:t>
      </w:r>
      <w:proofErr w:type="spellStart"/>
      <w:r w:rsidRPr="00E050EC">
        <w:rPr>
          <w:sz w:val="26"/>
          <w:szCs w:val="26"/>
        </w:rPr>
        <w:t>А.А.Имангулов</w:t>
      </w:r>
      <w:proofErr w:type="spellEnd"/>
    </w:p>
    <w:p w:rsidR="009C370A" w:rsidRPr="00E050EC" w:rsidRDefault="009C370A" w:rsidP="009C370A">
      <w:pPr>
        <w:spacing w:after="0"/>
        <w:ind w:firstLine="709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ind w:firstLine="709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ind w:firstLine="709"/>
        <w:jc w:val="both"/>
        <w:rPr>
          <w:sz w:val="26"/>
          <w:szCs w:val="26"/>
        </w:rPr>
      </w:pPr>
    </w:p>
    <w:p w:rsidR="009C370A" w:rsidRPr="00E050EC" w:rsidRDefault="009C370A" w:rsidP="009C370A">
      <w:pPr>
        <w:spacing w:after="0"/>
        <w:jc w:val="both"/>
        <w:rPr>
          <w:sz w:val="26"/>
          <w:szCs w:val="26"/>
        </w:rPr>
      </w:pPr>
      <w:r w:rsidRPr="00E050EC">
        <w:rPr>
          <w:sz w:val="26"/>
          <w:szCs w:val="26"/>
        </w:rPr>
        <w:t>г. Октябрьский</w:t>
      </w:r>
    </w:p>
    <w:p w:rsidR="009C370A" w:rsidRPr="00E050EC" w:rsidRDefault="00992400" w:rsidP="009C370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050EC">
        <w:rPr>
          <w:sz w:val="26"/>
          <w:szCs w:val="26"/>
        </w:rPr>
        <w:t xml:space="preserve"> </w:t>
      </w:r>
      <w:r w:rsidR="00CB04D8">
        <w:rPr>
          <w:sz w:val="26"/>
          <w:szCs w:val="26"/>
        </w:rPr>
        <w:t>января</w:t>
      </w:r>
      <w:r w:rsidR="00077E58">
        <w:rPr>
          <w:sz w:val="26"/>
          <w:szCs w:val="26"/>
        </w:rPr>
        <w:t xml:space="preserve"> 2022</w:t>
      </w:r>
      <w:r w:rsidR="00E050EC">
        <w:rPr>
          <w:sz w:val="26"/>
          <w:szCs w:val="26"/>
        </w:rPr>
        <w:t xml:space="preserve"> года</w:t>
      </w:r>
    </w:p>
    <w:p w:rsidR="00C35151" w:rsidRPr="00E050EC" w:rsidRDefault="00992400" w:rsidP="009C370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№ 62</w:t>
      </w:r>
    </w:p>
    <w:p w:rsidR="00EA4691" w:rsidRPr="009D71EB" w:rsidRDefault="00EA4691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A4691" w:rsidRPr="009D71EB" w:rsidRDefault="00EA4691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</w:p>
    <w:p w:rsidR="00E050EC" w:rsidRDefault="00E050EC" w:rsidP="009E75CD">
      <w:pPr>
        <w:spacing w:after="0"/>
        <w:contextualSpacing/>
        <w:rPr>
          <w:rFonts w:eastAsia="Calibri" w:cs="Times New Roman"/>
          <w:sz w:val="24"/>
          <w:szCs w:val="24"/>
        </w:rPr>
      </w:pPr>
    </w:p>
    <w:p w:rsidR="009E75CD" w:rsidRDefault="009E75CD" w:rsidP="009E75CD">
      <w:pPr>
        <w:spacing w:after="0"/>
        <w:contextualSpacing/>
        <w:rPr>
          <w:rFonts w:eastAsia="Calibri" w:cs="Times New Roman"/>
          <w:sz w:val="24"/>
          <w:szCs w:val="24"/>
        </w:rPr>
      </w:pPr>
    </w:p>
    <w:p w:rsidR="00C35151" w:rsidRPr="00C35151" w:rsidRDefault="00C35151" w:rsidP="00EA4691">
      <w:pPr>
        <w:spacing w:after="0"/>
        <w:ind w:left="4821" w:firstLine="708"/>
        <w:contextualSpacing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C35151">
        <w:rPr>
          <w:rFonts w:eastAsia="Calibri" w:cs="Times New Roman"/>
          <w:sz w:val="24"/>
          <w:szCs w:val="24"/>
        </w:rPr>
        <w:t xml:space="preserve">Приложение № 1 </w:t>
      </w:r>
    </w:p>
    <w:p w:rsidR="00C35151" w:rsidRPr="00C35151" w:rsidRDefault="00C35151" w:rsidP="009E75CD">
      <w:pPr>
        <w:spacing w:after="0"/>
        <w:ind w:left="5529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t>к постановлению Президиума Совета городского округа город Октябрьский</w:t>
      </w:r>
    </w:p>
    <w:p w:rsidR="00C35151" w:rsidRPr="00C35151" w:rsidRDefault="00C35151" w:rsidP="00C35151">
      <w:pPr>
        <w:spacing w:after="0"/>
        <w:ind w:left="5529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t>Республики Башкортостан</w:t>
      </w:r>
    </w:p>
    <w:p w:rsidR="00C35151" w:rsidRPr="00C35151" w:rsidRDefault="009E75CD" w:rsidP="00C35151">
      <w:pPr>
        <w:spacing w:after="0"/>
        <w:ind w:left="552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от «</w:t>
      </w:r>
      <w:r w:rsidR="00992400">
        <w:rPr>
          <w:rFonts w:eastAsia="Calibri" w:cs="Times New Roman"/>
          <w:sz w:val="24"/>
          <w:szCs w:val="24"/>
        </w:rPr>
        <w:t>28</w:t>
      </w:r>
      <w:r>
        <w:rPr>
          <w:rFonts w:eastAsia="Calibri" w:cs="Times New Roman"/>
          <w:sz w:val="24"/>
          <w:szCs w:val="24"/>
        </w:rPr>
        <w:t xml:space="preserve">» </w:t>
      </w:r>
      <w:r w:rsidR="00EB1713">
        <w:rPr>
          <w:rFonts w:eastAsia="Calibri" w:cs="Times New Roman"/>
          <w:sz w:val="24"/>
          <w:szCs w:val="24"/>
        </w:rPr>
        <w:t>января</w:t>
      </w:r>
      <w:r>
        <w:rPr>
          <w:rFonts w:eastAsia="Calibri" w:cs="Times New Roman"/>
          <w:sz w:val="24"/>
          <w:szCs w:val="24"/>
        </w:rPr>
        <w:t xml:space="preserve"> 202</w:t>
      </w:r>
      <w:r w:rsidR="00992400">
        <w:rPr>
          <w:rFonts w:eastAsia="Calibri" w:cs="Times New Roman"/>
          <w:sz w:val="24"/>
          <w:szCs w:val="24"/>
        </w:rPr>
        <w:t>2</w:t>
      </w:r>
      <w:r>
        <w:rPr>
          <w:rFonts w:eastAsia="Calibri" w:cs="Times New Roman"/>
          <w:sz w:val="24"/>
          <w:szCs w:val="24"/>
        </w:rPr>
        <w:t xml:space="preserve"> </w:t>
      </w:r>
      <w:r w:rsidR="00EB1713">
        <w:rPr>
          <w:rFonts w:eastAsia="Calibri" w:cs="Times New Roman"/>
          <w:sz w:val="24"/>
          <w:szCs w:val="24"/>
        </w:rPr>
        <w:t xml:space="preserve">года </w:t>
      </w:r>
      <w:r w:rsidR="00992400">
        <w:rPr>
          <w:rFonts w:eastAsia="Calibri" w:cs="Times New Roman"/>
          <w:sz w:val="24"/>
          <w:szCs w:val="24"/>
        </w:rPr>
        <w:t>№ 62</w:t>
      </w:r>
    </w:p>
    <w:p w:rsidR="00C35151" w:rsidRPr="00C35151" w:rsidRDefault="00C35151" w:rsidP="00C35151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242627" w:rsidRDefault="00242627" w:rsidP="00C3515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C35151" w:rsidRPr="00242627" w:rsidRDefault="00C35151" w:rsidP="00C35151">
      <w:pPr>
        <w:spacing w:after="0"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Положение</w:t>
      </w:r>
    </w:p>
    <w:p w:rsidR="00D21345" w:rsidRDefault="00C35151" w:rsidP="00C35151">
      <w:pPr>
        <w:spacing w:after="0"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о комиссии по соблюдению требований к служебному поведению депутатов Совета городского округа город Октябрьский Республики Башкортостан и главы администрации городского округа город Октябрьский Республики Башкортостан </w:t>
      </w:r>
    </w:p>
    <w:p w:rsidR="00C35151" w:rsidRPr="00242627" w:rsidRDefault="00C35151" w:rsidP="00C35151">
      <w:pPr>
        <w:spacing w:after="0"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и урегулированию конфликта интересов</w:t>
      </w:r>
    </w:p>
    <w:p w:rsidR="00C35151" w:rsidRPr="00242627" w:rsidRDefault="00C35151" w:rsidP="00C35151">
      <w:pPr>
        <w:spacing w:after="0"/>
        <w:jc w:val="both"/>
        <w:rPr>
          <w:rFonts w:eastAsia="Calibri" w:cs="Times New Roman"/>
          <w:sz w:val="26"/>
          <w:szCs w:val="26"/>
        </w:rPr>
      </w:pPr>
    </w:p>
    <w:p w:rsidR="00C35151" w:rsidRPr="009E75CD" w:rsidRDefault="009E75CD" w:rsidP="009E75CD">
      <w:pPr>
        <w:tabs>
          <w:tab w:val="left" w:pos="8789"/>
          <w:tab w:val="left" w:pos="9072"/>
        </w:tabs>
        <w:spacing w:after="0"/>
        <w:ind w:right="-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1. </w:t>
      </w:r>
      <w:r w:rsidR="00C35151" w:rsidRPr="009E75CD">
        <w:rPr>
          <w:rFonts w:eastAsia="Calibri" w:cs="Times New Roman"/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депутатов Совета городского округа город Октябрьский Республики Башкортостан и главы администрации городского округа город Октябрьский Республики Башкортостан и урегулированию конфликта интересов</w:t>
      </w:r>
      <w:r w:rsidRPr="009E75CD">
        <w:rPr>
          <w:rFonts w:eastAsia="Calibri" w:cs="Times New Roman"/>
          <w:sz w:val="26"/>
          <w:szCs w:val="26"/>
        </w:rPr>
        <w:t xml:space="preserve"> (далее – комиссия)</w:t>
      </w:r>
      <w:r>
        <w:rPr>
          <w:rFonts w:eastAsia="Calibri" w:cs="Times New Roman"/>
          <w:sz w:val="26"/>
          <w:szCs w:val="26"/>
        </w:rPr>
        <w:t>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правовыми актами, а также настоящим Положением.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3. Основной задачей комиссии является содействие Совету городского округа город Октябрьский Республики Башкортостан (далее – Совет):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а) в обеспечении соблюдения депутатами Совета городского округа город Октябрьский Республики Башкортостан (далее – депутат) и главой администрации городского округа город Октябрьский Республики Башкортостан (далее – глава администрации)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б) в осуществлении мер по предупреждению коррупции.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депутатов и главы администрации.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5. Настоящее Положение не касается представления депутатами и главой администрации сведений о доходах, расходах, об имуществе и обязательствах имущественного характера, регулируемых Законом Республики Башкортостан от 18 марта 2005 года N 162-з «О местном самоуправлении в Республике Башкортостан». 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7. В состав комиссии входят представители:</w:t>
      </w:r>
    </w:p>
    <w:p w:rsidR="00C35151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Совета и аппарата Совета; 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администрации городского округа город Октябрьский Республики Башкортостан, общественных организаций (по согласованию).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5151" w:rsidRPr="00242627" w:rsidRDefault="00C35151" w:rsidP="00872467">
      <w:pPr>
        <w:tabs>
          <w:tab w:val="left" w:pos="8789"/>
          <w:tab w:val="left" w:pos="9072"/>
        </w:tabs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11. Основаниями для проведения заседания комиссии являются: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а) представление аппарата Совета или любого члена комиссии, касающееся обеспечения соблюдения депутатом или главой администрации требований к служебному поведению и (или) требований об урегулировании конфликта интересов, либо осуществления в Совете мер по предупреждению коррупции;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  <w:lang w:eastAsia="ru-RU"/>
        </w:rPr>
        <w:t xml:space="preserve">б) заявление депутата или главы администрации о невозможности выполнить требования Федерального </w:t>
      </w:r>
      <w:hyperlink r:id="rId6" w:history="1">
        <w:r w:rsidRPr="00242627">
          <w:rPr>
            <w:rFonts w:eastAsia="Calibri" w:cs="Times New Roman"/>
            <w:sz w:val="26"/>
            <w:szCs w:val="26"/>
            <w:lang w:eastAsia="ru-RU"/>
          </w:rPr>
          <w:t>закона</w:t>
        </w:r>
      </w:hyperlink>
      <w:r w:rsidRPr="00242627">
        <w:rPr>
          <w:rFonts w:eastAsia="Calibri" w:cs="Times New Roman"/>
          <w:sz w:val="26"/>
          <w:szCs w:val="26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  <w:lang w:eastAsia="ru-RU"/>
        </w:rPr>
        <w:t>в) уведомление депутата или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а) в течение 5 дней назначает дату заседания комиссии, при этом дата заседания комиссии не может быть назначена позднее 10 дней со дня поступления указанной информации; </w:t>
      </w:r>
    </w:p>
    <w:p w:rsidR="00C35151" w:rsidRPr="00242627" w:rsidRDefault="00C35151" w:rsidP="00C35151">
      <w:pPr>
        <w:spacing w:after="0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б) организует ознакомление лиц,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комиссию. </w:t>
      </w:r>
      <w:r w:rsidRPr="00242627">
        <w:rPr>
          <w:rFonts w:eastAsia="Calibri" w:cs="Times New Roman"/>
          <w:i/>
          <w:sz w:val="26"/>
          <w:szCs w:val="26"/>
        </w:rPr>
        <w:tab/>
      </w:r>
    </w:p>
    <w:p w:rsidR="00C35151" w:rsidRPr="00242627" w:rsidRDefault="00C35151" w:rsidP="00872467">
      <w:pPr>
        <w:autoSpaceDE w:val="0"/>
        <w:autoSpaceDN w:val="0"/>
        <w:adjustRightInd w:val="0"/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14.</w:t>
      </w:r>
      <w:r w:rsidRPr="00242627">
        <w:rPr>
          <w:rFonts w:eastAsia="Calibri" w:cs="Times New Roman"/>
          <w:sz w:val="26"/>
          <w:szCs w:val="26"/>
          <w:lang w:eastAsia="ru-RU"/>
        </w:rPr>
        <w:t xml:space="preserve"> Заседание комиссии проводится в присутствии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</w:t>
      </w:r>
      <w:r w:rsidRPr="00242627">
        <w:rPr>
          <w:rFonts w:eastAsia="Calibri" w:cs="Times New Roman"/>
          <w:sz w:val="26"/>
          <w:szCs w:val="26"/>
          <w:lang w:eastAsia="ru-RU"/>
        </w:rPr>
        <w:lastRenderedPageBreak/>
        <w:t xml:space="preserve">просьбы от лиц, в отношении которых рассматривается вопрос, о рассмотрении указанного вопроса без их участия, заседание комиссии проводится в их отсутствие. В случае неявки на заседание комиссии лиц, в отношении которых рассматривается вопрос, и при отсутствии письменной просьбы о рассмотрении данного вопроса без их участия, рассмотрение вопроса откладывается. В случае повторной неявки лиц, в отношении которых рассматривается вопрос, без уважительной причины, комиссия может принять решение о рассмотрении данного вопроса в отсутствие их. </w:t>
      </w:r>
    </w:p>
    <w:p w:rsidR="00C35151" w:rsidRPr="00242627" w:rsidRDefault="00C35151" w:rsidP="00B84DDA">
      <w:pPr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15. На заседании комиссии заслушиваются пояснения лиц, в отношении которых рассматривается вопрос, рассматриваются материалы по существу вынесенных на данное заседание вопросов, а также дополнительные материалы.</w:t>
      </w:r>
    </w:p>
    <w:p w:rsidR="00C35151" w:rsidRPr="00242627" w:rsidRDefault="00C35151" w:rsidP="00B84DDA">
      <w:pPr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5151" w:rsidRPr="00242627" w:rsidRDefault="00C35151" w:rsidP="00B84DDA">
      <w:pPr>
        <w:spacing w:after="0"/>
        <w:ind w:right="-1" w:firstLine="709"/>
        <w:jc w:val="both"/>
        <w:rPr>
          <w:rFonts w:eastAsia="Calibri" w:cs="Times New Roman"/>
          <w:i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:rsidR="00C35151" w:rsidRPr="00242627" w:rsidRDefault="00C35151" w:rsidP="00B84DDA">
      <w:pPr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а) установить, что лицо, в отношении которого рассматривается вопрос, соблюдал требования к служебному поведению и (или) требования об урегулировании конфликта интересов;</w:t>
      </w:r>
    </w:p>
    <w:p w:rsidR="00C35151" w:rsidRPr="00242627" w:rsidRDefault="00C35151" w:rsidP="00B84DDA">
      <w:pPr>
        <w:spacing w:after="0"/>
        <w:ind w:right="-1" w:firstLine="709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б) установить, что лицо, в отношении которого рассматривается вопрос,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указать лицу, в отношении которого рассматривался вопрос,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1"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</w:rPr>
        <w:t>18.</w:t>
      </w:r>
      <w:r w:rsidRPr="00242627">
        <w:rPr>
          <w:rFonts w:eastAsia="Calibri" w:cs="Times New Roman"/>
          <w:sz w:val="26"/>
          <w:szCs w:val="26"/>
          <w:lang w:eastAsia="ru-RU"/>
        </w:rPr>
        <w:t xml:space="preserve"> По итогам рассмотрения вопроса, указанного в подпункте «б» пункта 11 настоящего Положения, комиссия принимает одно из следующих решений: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1"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7" w:history="1">
        <w:r w:rsidRPr="00242627">
          <w:rPr>
            <w:rFonts w:eastAsia="Calibri" w:cs="Times New Roman"/>
            <w:sz w:val="26"/>
            <w:szCs w:val="26"/>
            <w:lang w:eastAsia="ru-RU"/>
          </w:rPr>
          <w:t>закона</w:t>
        </w:r>
      </w:hyperlink>
      <w:r w:rsidRPr="00242627">
        <w:rPr>
          <w:rFonts w:eastAsia="Calibri" w:cs="Times New Roman"/>
          <w:sz w:val="26"/>
          <w:szCs w:val="26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1"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8" w:history="1">
        <w:r w:rsidRPr="00242627">
          <w:rPr>
            <w:rFonts w:eastAsia="Calibri" w:cs="Times New Roman"/>
            <w:sz w:val="26"/>
            <w:szCs w:val="26"/>
            <w:lang w:eastAsia="ru-RU"/>
          </w:rPr>
          <w:t>закона</w:t>
        </w:r>
      </w:hyperlink>
      <w:r w:rsidRPr="00242627">
        <w:rPr>
          <w:rFonts w:eastAsia="Calibri" w:cs="Times New Roman"/>
          <w:sz w:val="26"/>
          <w:szCs w:val="26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Совета применить к лицу, в отношении которого рассматривается вопрос, конкретную меру ответственности.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  <w:lang w:eastAsia="ru-RU"/>
        </w:rPr>
        <w:t>19. По итогам рассмотрения вопроса, указанного в подпункте «в» пункта 11 настоящего Положения, комиссия принимает одно из следующих решений: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Cs/>
          <w:sz w:val="26"/>
          <w:szCs w:val="26"/>
          <w:lang w:eastAsia="ru-RU"/>
        </w:rPr>
      </w:pPr>
      <w:r w:rsidRPr="00242627">
        <w:rPr>
          <w:rFonts w:eastAsia="Calibri" w:cs="Times New Roman"/>
          <w:bCs/>
          <w:sz w:val="26"/>
          <w:szCs w:val="26"/>
          <w:lang w:eastAsia="ru-RU"/>
        </w:rPr>
        <w:t>а) признать, что при исполнении лицом, в отношении которого рассматривается вопрос, должностных обязанностей, конфликт интересов отсутствует;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Cs/>
          <w:sz w:val="26"/>
          <w:szCs w:val="26"/>
          <w:lang w:eastAsia="ru-RU"/>
        </w:rPr>
      </w:pPr>
      <w:r w:rsidRPr="00242627">
        <w:rPr>
          <w:rFonts w:eastAsia="Calibri" w:cs="Times New Roman"/>
          <w:bCs/>
          <w:sz w:val="26"/>
          <w:szCs w:val="26"/>
          <w:lang w:eastAsia="ru-RU"/>
        </w:rPr>
        <w:t>б) признать, что при исполнении лицом, в отношении которого рассматривается вопрос, должностных обязанностей, личная заинтересованность приводит или может привести к конфликту интересов. В этом случае комиссия рекомендует лицу, в отношении которого рассматривается вопрос, и (или) председателю Совета принять меры по урегулированию конфликта интересов или по недопущению его возникновения;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Cs/>
          <w:sz w:val="26"/>
          <w:szCs w:val="26"/>
          <w:lang w:eastAsia="ru-RU"/>
        </w:rPr>
      </w:pPr>
      <w:r w:rsidRPr="00242627">
        <w:rPr>
          <w:rFonts w:eastAsia="Calibri" w:cs="Times New Roman"/>
          <w:bCs/>
          <w:sz w:val="26"/>
          <w:szCs w:val="26"/>
          <w:lang w:eastAsia="ru-RU"/>
        </w:rPr>
        <w:lastRenderedPageBreak/>
        <w:t>в) признать, что лицо, в отношении которого рассматривается вопрос, не соблюдал требования об урегулировании конфликта интересов. В этом случае комиссия рекомендует председателю Совета применить к лицу, в отношении которого рассматривается вопрос, конкретную меру ответственности.</w:t>
      </w:r>
    </w:p>
    <w:p w:rsidR="00C35151" w:rsidRPr="00242627" w:rsidRDefault="00C35151" w:rsidP="00C35151">
      <w:pPr>
        <w:spacing w:after="0"/>
        <w:ind w:firstLine="708"/>
        <w:jc w:val="both"/>
        <w:rPr>
          <w:rFonts w:eastAsia="Calibri" w:cs="Times New Roman"/>
          <w:sz w:val="26"/>
          <w:szCs w:val="26"/>
          <w:lang w:eastAsia="ru-RU"/>
        </w:rPr>
      </w:pPr>
      <w:r w:rsidRPr="00242627">
        <w:rPr>
          <w:rFonts w:eastAsia="Calibri" w:cs="Times New Roman"/>
          <w:sz w:val="26"/>
          <w:szCs w:val="26"/>
          <w:lang w:eastAsia="ru-RU"/>
        </w:rPr>
        <w:t>20. По итогам рассмотрения вопроса, предусмотренного подпунктом «а» пункта 11 настоящ1его Положения, комиссия принимает соответствующее решение.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  <w:lang w:eastAsia="ru-RU"/>
        </w:rPr>
        <w:t>21. По итогам рассмотрения вопроса, указанного в подпункте «б» пункта 11 настоящего Положения, и при наличии к тому оснований,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22. Для исполнения решений комиссии могут быть подготовлены соответствующие проекты правовых актов, которые в установленном порядке представляются на рассмотрение председателю Совета.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24. Решения комиссии оформляются протоколами, которые подписывают члены комиссии, принимавшие участие в ее заседании. 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25. В протоколе заседания комиссии указываются: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вопрос, о соблюдении требований к служебному поведению и (или) требований об урегулировании конфликта интересов;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в) предъявляемые к лицу, в отношении которого рассматривается вопрос, претензии, материалы, на которых они основываются;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г) содержание пояснений лица, в отношении которого рассматривается вопрос, и других лиц по существу предъявляемых претензий;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ж) другие сведения;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з) результаты голосования;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и) решение и обоснование его принятия.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в течение 3 дней со дня заседания комиссии должен быть ознакомлен лицо,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5151" w:rsidRPr="00242627" w:rsidRDefault="00C35151" w:rsidP="00C3515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27. Копии протокола заседания комиссии в течение </w:t>
      </w:r>
      <w:r w:rsidRPr="00242627">
        <w:rPr>
          <w:rFonts w:eastAsia="Calibri" w:cs="Times New Roman"/>
          <w:b/>
          <w:sz w:val="26"/>
          <w:szCs w:val="26"/>
        </w:rPr>
        <w:t>7</w:t>
      </w:r>
      <w:r w:rsidRPr="00242627">
        <w:rPr>
          <w:rFonts w:eastAsia="Calibri" w:cs="Times New Roman"/>
          <w:sz w:val="26"/>
          <w:szCs w:val="26"/>
        </w:rPr>
        <w:t xml:space="preserve"> дней со дня заседания направляются председателю Совета, полностью или в виде выписок из него - лицу,</w:t>
      </w:r>
      <w:r w:rsidRPr="0024262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42627">
        <w:rPr>
          <w:rFonts w:eastAsia="Calibri" w:cs="Times New Roman"/>
          <w:sz w:val="26"/>
          <w:szCs w:val="26"/>
        </w:rPr>
        <w:t xml:space="preserve">в отношении которого рассмотрен вопрос, а также по решению комиссии - иным заинтересованным лицам. 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3"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28. Председатель Совета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лицу, в отношении которого рассмотрен вопрос, </w:t>
      </w:r>
      <w:r w:rsidRPr="00242627">
        <w:rPr>
          <w:rFonts w:eastAsia="Calibri" w:cs="Times New Roman"/>
          <w:sz w:val="26"/>
          <w:szCs w:val="26"/>
        </w:rPr>
        <w:lastRenderedPageBreak/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в письменной форме уведомляет комиссию в месячный срок со дня поступления к нему протокола заседания комиссии. Решение председателя Совета оглашается на ближайшем заседании комиссии и принимается к сведению без обсуждения.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3"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29. В случае установления комиссией признаков дисциплинарного проступка в действиях (бездействии) лица, в отношении которого рассмотрен вопрос, информация об этом представляется председателю Совета для решения вопроса о применении к лицу, в отношении которого рассмотрен вопрос, мер ответственности, предусмотренных нормативными правовыми актами Российской Федерации.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3"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30. В случае установления комиссией факта совершения лицом, в отношении которого рассмотрен вопрос,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C35151" w:rsidRPr="00242627" w:rsidRDefault="00C35151" w:rsidP="00B84DDA">
      <w:pPr>
        <w:autoSpaceDE w:val="0"/>
        <w:autoSpaceDN w:val="0"/>
        <w:adjustRightInd w:val="0"/>
        <w:spacing w:after="0"/>
        <w:ind w:right="-3" w:firstLine="708"/>
        <w:jc w:val="both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Совета. </w:t>
      </w:r>
    </w:p>
    <w:p w:rsidR="009D71EB" w:rsidRPr="00242627" w:rsidRDefault="009D71EB" w:rsidP="00B84DDA">
      <w:pPr>
        <w:autoSpaceDE w:val="0"/>
        <w:autoSpaceDN w:val="0"/>
        <w:adjustRightInd w:val="0"/>
        <w:spacing w:after="0"/>
        <w:ind w:right="-3" w:firstLine="708"/>
        <w:jc w:val="both"/>
        <w:rPr>
          <w:rFonts w:eastAsia="Calibri" w:cs="Times New Roman"/>
          <w:sz w:val="26"/>
          <w:szCs w:val="26"/>
        </w:rPr>
      </w:pPr>
    </w:p>
    <w:p w:rsidR="009D71EB" w:rsidRPr="00242627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6"/>
          <w:szCs w:val="26"/>
        </w:rPr>
      </w:pPr>
    </w:p>
    <w:p w:rsidR="009D71EB" w:rsidRPr="00242627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6"/>
          <w:szCs w:val="26"/>
        </w:rPr>
      </w:pPr>
    </w:p>
    <w:p w:rsidR="009D71EB" w:rsidRPr="00242627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6"/>
          <w:szCs w:val="26"/>
        </w:rPr>
      </w:pPr>
    </w:p>
    <w:p w:rsidR="009D71EB" w:rsidRPr="00242627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6"/>
          <w:szCs w:val="26"/>
        </w:rPr>
      </w:pPr>
    </w:p>
    <w:p w:rsidR="009D71EB" w:rsidRPr="00242627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6"/>
          <w:szCs w:val="26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9D71EB" w:rsidRDefault="009D71EB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872467" w:rsidRDefault="00872467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156BF9" w:rsidRDefault="00156BF9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156BF9" w:rsidRDefault="00156BF9" w:rsidP="00D26B23">
      <w:pPr>
        <w:autoSpaceDE w:val="0"/>
        <w:autoSpaceDN w:val="0"/>
        <w:adjustRightInd w:val="0"/>
        <w:spacing w:after="0"/>
        <w:ind w:right="565" w:firstLine="708"/>
        <w:jc w:val="both"/>
        <w:rPr>
          <w:rFonts w:eastAsia="Calibri" w:cs="Times New Roman"/>
          <w:sz w:val="24"/>
          <w:szCs w:val="24"/>
        </w:rPr>
      </w:pPr>
    </w:p>
    <w:p w:rsidR="00C35151" w:rsidRPr="00C35151" w:rsidRDefault="00C35151" w:rsidP="00C35151">
      <w:pPr>
        <w:spacing w:after="0"/>
        <w:ind w:left="5670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lastRenderedPageBreak/>
        <w:t>Приложение №2</w:t>
      </w:r>
    </w:p>
    <w:p w:rsidR="00C35151" w:rsidRPr="00C35151" w:rsidRDefault="00C35151" w:rsidP="00156BF9">
      <w:pPr>
        <w:spacing w:after="0"/>
        <w:ind w:left="5670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t>к постановлению Президиума Совета городского округа город Октябрьский</w:t>
      </w:r>
    </w:p>
    <w:p w:rsidR="00C35151" w:rsidRPr="00C35151" w:rsidRDefault="00C35151" w:rsidP="00C35151">
      <w:pPr>
        <w:spacing w:after="0"/>
        <w:ind w:left="5670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t>Республики Башкортостан</w:t>
      </w:r>
    </w:p>
    <w:p w:rsidR="00C35151" w:rsidRPr="00C35151" w:rsidRDefault="00156BF9" w:rsidP="00C35151">
      <w:pPr>
        <w:spacing w:after="0"/>
        <w:ind w:left="567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от «</w:t>
      </w:r>
      <w:r w:rsidR="00745296">
        <w:rPr>
          <w:rFonts w:eastAsia="Calibri" w:cs="Times New Roman"/>
          <w:sz w:val="24"/>
          <w:szCs w:val="24"/>
        </w:rPr>
        <w:t>28</w:t>
      </w:r>
      <w:r>
        <w:rPr>
          <w:rFonts w:eastAsia="Calibri" w:cs="Times New Roman"/>
          <w:sz w:val="24"/>
          <w:szCs w:val="24"/>
        </w:rPr>
        <w:t xml:space="preserve">» </w:t>
      </w:r>
      <w:r w:rsidR="005860C2">
        <w:rPr>
          <w:rFonts w:eastAsia="Calibri" w:cs="Times New Roman"/>
          <w:sz w:val="24"/>
          <w:szCs w:val="24"/>
        </w:rPr>
        <w:t xml:space="preserve">января  2022 </w:t>
      </w:r>
      <w:r w:rsidR="003225F3">
        <w:rPr>
          <w:rFonts w:eastAsia="Calibri" w:cs="Times New Roman"/>
          <w:sz w:val="24"/>
          <w:szCs w:val="24"/>
        </w:rPr>
        <w:t>года</w:t>
      </w:r>
      <w:r w:rsidR="00745296">
        <w:rPr>
          <w:rFonts w:eastAsia="Calibri" w:cs="Times New Roman"/>
          <w:sz w:val="24"/>
          <w:szCs w:val="24"/>
        </w:rPr>
        <w:t xml:space="preserve"> № 62</w:t>
      </w:r>
    </w:p>
    <w:p w:rsidR="00C35151" w:rsidRPr="00C35151" w:rsidRDefault="00C35151" w:rsidP="00C35151">
      <w:pPr>
        <w:spacing w:after="0"/>
        <w:ind w:left="5103"/>
        <w:jc w:val="center"/>
        <w:rPr>
          <w:rFonts w:eastAsia="Calibri" w:cs="Times New Roman"/>
          <w:sz w:val="24"/>
          <w:szCs w:val="24"/>
        </w:rPr>
      </w:pPr>
    </w:p>
    <w:p w:rsidR="00C35151" w:rsidRPr="00242627" w:rsidRDefault="00C35151" w:rsidP="00C35151">
      <w:pPr>
        <w:spacing w:after="0"/>
        <w:ind w:left="5103"/>
        <w:jc w:val="center"/>
        <w:rPr>
          <w:rFonts w:eastAsia="Calibri" w:cs="Times New Roman"/>
          <w:sz w:val="26"/>
          <w:szCs w:val="26"/>
        </w:rPr>
      </w:pPr>
    </w:p>
    <w:p w:rsidR="00C35151" w:rsidRPr="00242627" w:rsidRDefault="00C35151" w:rsidP="00C35151">
      <w:pPr>
        <w:spacing w:after="0"/>
        <w:contextualSpacing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Состав </w:t>
      </w:r>
    </w:p>
    <w:p w:rsidR="00C35151" w:rsidRPr="00242627" w:rsidRDefault="00C35151" w:rsidP="00C35151">
      <w:pPr>
        <w:spacing w:after="0"/>
        <w:contextualSpacing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комиссии по соблюдению требований к служебному поведению депутатов Совета </w:t>
      </w:r>
    </w:p>
    <w:p w:rsidR="00C35151" w:rsidRPr="00242627" w:rsidRDefault="00C35151" w:rsidP="00C35151">
      <w:pPr>
        <w:spacing w:after="0"/>
        <w:contextualSpacing/>
        <w:jc w:val="center"/>
        <w:rPr>
          <w:rFonts w:eastAsia="Calibri" w:cs="Times New Roman"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>городского округа город Октябрьский Республики Башкортостан</w:t>
      </w:r>
      <w:r w:rsidR="00246346" w:rsidRPr="00242627">
        <w:rPr>
          <w:sz w:val="26"/>
          <w:szCs w:val="26"/>
        </w:rPr>
        <w:t xml:space="preserve"> </w:t>
      </w:r>
      <w:r w:rsidR="00246346" w:rsidRPr="00242627">
        <w:rPr>
          <w:rFonts w:eastAsia="Calibri" w:cs="Times New Roman"/>
          <w:sz w:val="26"/>
          <w:szCs w:val="26"/>
        </w:rPr>
        <w:t>и главы администрации городского округа город Октябрьский Республики Башкортостан</w:t>
      </w:r>
    </w:p>
    <w:p w:rsidR="00C35151" w:rsidRPr="00242627" w:rsidRDefault="00C35151" w:rsidP="00C35151">
      <w:pPr>
        <w:spacing w:after="0"/>
        <w:contextualSpacing/>
        <w:jc w:val="center"/>
        <w:rPr>
          <w:rFonts w:eastAsia="Calibri" w:cs="Times New Roman"/>
          <w:b/>
          <w:sz w:val="26"/>
          <w:szCs w:val="26"/>
        </w:rPr>
      </w:pPr>
      <w:r w:rsidRPr="00242627">
        <w:rPr>
          <w:rFonts w:eastAsia="Calibri" w:cs="Times New Roman"/>
          <w:sz w:val="26"/>
          <w:szCs w:val="26"/>
        </w:rPr>
        <w:t xml:space="preserve"> и урегулированию конфликта интересов</w:t>
      </w:r>
    </w:p>
    <w:p w:rsidR="00C35151" w:rsidRPr="00242627" w:rsidRDefault="00C35151" w:rsidP="00C35151">
      <w:pPr>
        <w:spacing w:after="0"/>
        <w:contextualSpacing/>
        <w:jc w:val="center"/>
        <w:rPr>
          <w:rFonts w:eastAsia="Calibri" w:cs="Times New Roman"/>
          <w:b/>
          <w:sz w:val="26"/>
          <w:szCs w:val="26"/>
        </w:rPr>
      </w:pPr>
    </w:p>
    <w:p w:rsidR="00C35151" w:rsidRPr="00242627" w:rsidRDefault="00C35151" w:rsidP="00C35151">
      <w:pPr>
        <w:spacing w:after="0"/>
        <w:contextualSpacing/>
        <w:jc w:val="both"/>
        <w:rPr>
          <w:rFonts w:eastAsia="Calibri" w:cs="Times New Roman"/>
          <w:b/>
          <w:sz w:val="26"/>
          <w:szCs w:val="26"/>
        </w:rPr>
      </w:pPr>
      <w:r w:rsidRPr="00242627">
        <w:rPr>
          <w:rFonts w:eastAsia="Calibri" w:cs="Times New Roman"/>
          <w:b/>
          <w:sz w:val="26"/>
          <w:szCs w:val="26"/>
        </w:rPr>
        <w:tab/>
      </w:r>
    </w:p>
    <w:tbl>
      <w:tblPr>
        <w:tblW w:w="9656" w:type="dxa"/>
        <w:tblLook w:val="04A0" w:firstRow="1" w:lastRow="0" w:firstColumn="1" w:lastColumn="0" w:noHBand="0" w:noVBand="1"/>
      </w:tblPr>
      <w:tblGrid>
        <w:gridCol w:w="4395"/>
        <w:gridCol w:w="5261"/>
      </w:tblGrid>
      <w:tr w:rsidR="00C35151" w:rsidRPr="00242627" w:rsidTr="00365DB1"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Корольков Юрий Васильевич </w:t>
            </w:r>
          </w:p>
        </w:tc>
        <w:tc>
          <w:tcPr>
            <w:tcW w:w="5261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– заместитель председателя Совета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городского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округа, председатель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Совета ветеранов войны</w:t>
            </w:r>
            <w:r w:rsidR="00D26B23" w:rsidRPr="00242627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и труда, Вооружённых сил и правоохранительных органов РБ,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председатель комиссии</w:t>
            </w:r>
          </w:p>
        </w:tc>
      </w:tr>
      <w:tr w:rsidR="00C35151" w:rsidRPr="00242627" w:rsidTr="00365DB1"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Пальчинский Алексей Евгеньевич</w:t>
            </w:r>
          </w:p>
        </w:tc>
        <w:tc>
          <w:tcPr>
            <w:tcW w:w="5261" w:type="dxa"/>
            <w:shd w:val="clear" w:color="auto" w:fill="auto"/>
          </w:tcPr>
          <w:p w:rsidR="00A24953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– управляющий делами администрации,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заместитель председателя комиссии</w:t>
            </w:r>
            <w:r w:rsidR="0043456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C35151" w:rsidRPr="00242627" w:rsidRDefault="0043456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(по </w:t>
            </w:r>
            <w:r w:rsidR="00917C97">
              <w:rPr>
                <w:rFonts w:eastAsia="Calibri" w:cs="Times New Roman"/>
                <w:sz w:val="26"/>
                <w:szCs w:val="26"/>
              </w:rPr>
              <w:t>согласованию</w:t>
            </w:r>
            <w:r w:rsidR="00C35151" w:rsidRPr="00242627">
              <w:rPr>
                <w:rFonts w:eastAsia="Calibri" w:cs="Times New Roman"/>
                <w:sz w:val="26"/>
                <w:szCs w:val="26"/>
              </w:rPr>
              <w:t>)</w:t>
            </w:r>
          </w:p>
        </w:tc>
      </w:tr>
      <w:tr w:rsidR="00C35151" w:rsidRPr="00242627" w:rsidTr="00365DB1"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Нургалеев Фанис Варисович </w:t>
            </w:r>
          </w:p>
        </w:tc>
        <w:tc>
          <w:tcPr>
            <w:tcW w:w="5261" w:type="dxa"/>
            <w:shd w:val="clear" w:color="auto" w:fill="auto"/>
          </w:tcPr>
          <w:p w:rsidR="00C35151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– секретарь</w:t>
            </w:r>
            <w:r w:rsidR="00B84DDA">
              <w:rPr>
                <w:rFonts w:eastAsia="Calibri" w:cs="Times New Roman"/>
                <w:sz w:val="26"/>
                <w:szCs w:val="26"/>
              </w:rPr>
              <w:t xml:space="preserve">   </w:t>
            </w:r>
            <w:r w:rsidRPr="00242627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Совета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="00B84DDA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Pr="00242627">
              <w:rPr>
                <w:rFonts w:eastAsia="Calibri" w:cs="Times New Roman"/>
                <w:sz w:val="26"/>
                <w:szCs w:val="26"/>
              </w:rPr>
              <w:t xml:space="preserve"> городского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B84DDA">
              <w:rPr>
                <w:rFonts w:eastAsia="Calibri" w:cs="Times New Roman"/>
                <w:sz w:val="26"/>
                <w:szCs w:val="26"/>
              </w:rPr>
              <w:t xml:space="preserve">   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 xml:space="preserve"> округа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E37D6" w:rsidRPr="00242627" w:rsidRDefault="004E37D6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35151" w:rsidRPr="00242627" w:rsidTr="00365DB1"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42627">
              <w:rPr>
                <w:rFonts w:eastAsia="Calibri" w:cs="Times New Roman"/>
                <w:sz w:val="26"/>
                <w:szCs w:val="26"/>
              </w:rPr>
              <w:t>Галиева</w:t>
            </w:r>
            <w:proofErr w:type="spellEnd"/>
            <w:r w:rsidRPr="00242627">
              <w:rPr>
                <w:rFonts w:eastAsia="Calibri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242627">
              <w:rPr>
                <w:rFonts w:eastAsia="Calibri" w:cs="Times New Roman"/>
                <w:sz w:val="26"/>
                <w:szCs w:val="26"/>
              </w:rPr>
              <w:t>Ринатовна</w:t>
            </w:r>
            <w:proofErr w:type="spellEnd"/>
            <w:r w:rsidRPr="0024262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61" w:type="dxa"/>
            <w:shd w:val="clear" w:color="auto" w:fill="auto"/>
          </w:tcPr>
          <w:p w:rsidR="00C35151" w:rsidRPr="00242627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– заведующий организационным сектором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 xml:space="preserve">аппарата Совета городского округа, секретарь комиссии </w:t>
            </w:r>
          </w:p>
          <w:p w:rsidR="00C35151" w:rsidRPr="00242627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35151" w:rsidRPr="00242627" w:rsidTr="00365DB1"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Гарипова Венера Халитовна </w:t>
            </w:r>
          </w:p>
        </w:tc>
        <w:tc>
          <w:tcPr>
            <w:tcW w:w="5261" w:type="dxa"/>
            <w:shd w:val="clear" w:color="auto" w:fill="auto"/>
          </w:tcPr>
          <w:p w:rsidR="00C35151" w:rsidRPr="00242627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– начальник отдела муниципальной службы и </w:t>
            </w:r>
            <w:r w:rsidR="00434561">
              <w:rPr>
                <w:rFonts w:eastAsia="Calibri" w:cs="Times New Roman"/>
                <w:sz w:val="26"/>
                <w:szCs w:val="26"/>
              </w:rPr>
              <w:t xml:space="preserve">кадровой работы администрации, </w:t>
            </w:r>
            <w:r w:rsidRPr="00242627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</w:tc>
      </w:tr>
      <w:tr w:rsidR="00C35151" w:rsidRPr="00242627" w:rsidTr="00365DB1">
        <w:trPr>
          <w:trHeight w:val="748"/>
        </w:trPr>
        <w:tc>
          <w:tcPr>
            <w:tcW w:w="4395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Храмова Валентина Михайловна</w:t>
            </w:r>
          </w:p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C35151" w:rsidRPr="00242627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61" w:type="dxa"/>
            <w:shd w:val="clear" w:color="auto" w:fill="auto"/>
          </w:tcPr>
          <w:p w:rsidR="00C35151" w:rsidRPr="00242627" w:rsidRDefault="00C35151" w:rsidP="00365DB1">
            <w:pPr>
              <w:spacing w:after="0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– начальник </w:t>
            </w:r>
            <w:r w:rsidR="00434561">
              <w:rPr>
                <w:rFonts w:eastAsia="Calibri" w:cs="Times New Roman"/>
                <w:sz w:val="26"/>
                <w:szCs w:val="26"/>
              </w:rPr>
              <w:t xml:space="preserve">юридического </w:t>
            </w:r>
            <w:r w:rsidRPr="00242627">
              <w:rPr>
                <w:rFonts w:eastAsia="Calibri" w:cs="Times New Roman"/>
                <w:sz w:val="26"/>
                <w:szCs w:val="26"/>
              </w:rPr>
              <w:t>отдела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 xml:space="preserve">   администрации, (по согласованию)</w:t>
            </w:r>
          </w:p>
        </w:tc>
      </w:tr>
      <w:tr w:rsidR="00C35151" w:rsidRPr="00242627" w:rsidTr="00365DB1">
        <w:tc>
          <w:tcPr>
            <w:tcW w:w="4395" w:type="dxa"/>
            <w:shd w:val="clear" w:color="auto" w:fill="auto"/>
          </w:tcPr>
          <w:p w:rsidR="002D5FE8" w:rsidRDefault="00C35151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 xml:space="preserve">Хамитов Айдар </w:t>
            </w:r>
            <w:proofErr w:type="spellStart"/>
            <w:r w:rsidRPr="00242627">
              <w:rPr>
                <w:rFonts w:eastAsia="Calibri" w:cs="Times New Roman"/>
                <w:sz w:val="26"/>
                <w:szCs w:val="26"/>
              </w:rPr>
              <w:t>Наилович</w:t>
            </w:r>
            <w:proofErr w:type="spellEnd"/>
          </w:p>
          <w:p w:rsidR="002D5FE8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2D5FE8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2D5FE8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2D5FE8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2D5FE8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</w:p>
          <w:p w:rsidR="00C35151" w:rsidRPr="00242627" w:rsidRDefault="002D5FE8" w:rsidP="00365DB1">
            <w:pPr>
              <w:spacing w:after="0"/>
              <w:contextualSpacing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Попова Дарья Игоревна</w:t>
            </w:r>
            <w:r w:rsidR="00C35151" w:rsidRPr="0024262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61" w:type="dxa"/>
            <w:shd w:val="clear" w:color="auto" w:fill="auto"/>
          </w:tcPr>
          <w:p w:rsidR="00C35151" w:rsidRDefault="00C35151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42627">
              <w:rPr>
                <w:rFonts w:eastAsia="Calibri" w:cs="Times New Roman"/>
                <w:sz w:val="26"/>
                <w:szCs w:val="26"/>
              </w:rPr>
              <w:t>– председатель местного отделения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Общероссийской общественно-государственной организации ДОСААФ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России города Октябрьский РБ,</w:t>
            </w:r>
            <w:r w:rsidR="004E37D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42627">
              <w:rPr>
                <w:rFonts w:eastAsia="Calibri" w:cs="Times New Roman"/>
                <w:sz w:val="26"/>
                <w:szCs w:val="26"/>
              </w:rPr>
              <w:t>депутат Совета городского округа</w:t>
            </w:r>
          </w:p>
          <w:p w:rsidR="002D5FE8" w:rsidRDefault="002D5FE8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2D5FE8" w:rsidRPr="00242627" w:rsidRDefault="002D5FE8" w:rsidP="00365DB1">
            <w:pPr>
              <w:spacing w:after="0"/>
              <w:ind w:right="33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- директор филиала ГКУ Западный межрайонный центр занятости </w:t>
            </w:r>
            <w:r w:rsidR="00156BF9">
              <w:rPr>
                <w:rFonts w:eastAsia="Calibri" w:cs="Times New Roman"/>
                <w:sz w:val="26"/>
                <w:szCs w:val="26"/>
              </w:rPr>
              <w:t>населения по городу Октябрьский (по согласованию)</w:t>
            </w:r>
          </w:p>
        </w:tc>
      </w:tr>
    </w:tbl>
    <w:p w:rsidR="00C35151" w:rsidRPr="00242627" w:rsidRDefault="00C35151" w:rsidP="00C35151">
      <w:pPr>
        <w:spacing w:after="0"/>
        <w:ind w:left="720"/>
        <w:contextualSpacing/>
        <w:jc w:val="center"/>
        <w:rPr>
          <w:rFonts w:eastAsia="Calibri" w:cs="Times New Roman"/>
          <w:sz w:val="26"/>
          <w:szCs w:val="26"/>
        </w:rPr>
      </w:pPr>
    </w:p>
    <w:p w:rsidR="00C35151" w:rsidRPr="00C35151" w:rsidRDefault="00C35151" w:rsidP="00C35151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C35151">
        <w:rPr>
          <w:rFonts w:eastAsia="Calibri" w:cs="Times New Roman"/>
          <w:sz w:val="24"/>
          <w:szCs w:val="24"/>
        </w:rPr>
        <w:t xml:space="preserve">        </w:t>
      </w:r>
    </w:p>
    <w:p w:rsidR="00C35151" w:rsidRPr="00C35151" w:rsidRDefault="00C35151" w:rsidP="00C35151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C35151" w:rsidRPr="00C35151" w:rsidRDefault="00C35151" w:rsidP="00C3515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C35151" w:rsidRPr="009D71EB" w:rsidRDefault="00C35151" w:rsidP="009C370A">
      <w:pPr>
        <w:spacing w:after="0"/>
        <w:jc w:val="both"/>
        <w:rPr>
          <w:sz w:val="24"/>
          <w:szCs w:val="24"/>
        </w:rPr>
      </w:pPr>
    </w:p>
    <w:sectPr w:rsidR="00C35151" w:rsidRPr="009D71EB" w:rsidSect="00365DB1">
      <w:pgSz w:w="11906" w:h="16838" w:code="9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SchoolBookCT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663A"/>
    <w:multiLevelType w:val="hybridMultilevel"/>
    <w:tmpl w:val="1CF07956"/>
    <w:lvl w:ilvl="0" w:tplc="2AC0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0A"/>
    <w:rsid w:val="00065F2E"/>
    <w:rsid w:val="00077E58"/>
    <w:rsid w:val="000C08C2"/>
    <w:rsid w:val="00156BF9"/>
    <w:rsid w:val="00186AEC"/>
    <w:rsid w:val="00191733"/>
    <w:rsid w:val="001A2983"/>
    <w:rsid w:val="00242627"/>
    <w:rsid w:val="00246346"/>
    <w:rsid w:val="0029092D"/>
    <w:rsid w:val="002D5FE8"/>
    <w:rsid w:val="002E431A"/>
    <w:rsid w:val="002F72AF"/>
    <w:rsid w:val="003225F3"/>
    <w:rsid w:val="00323177"/>
    <w:rsid w:val="00365DB1"/>
    <w:rsid w:val="00434561"/>
    <w:rsid w:val="004E37D6"/>
    <w:rsid w:val="004F065B"/>
    <w:rsid w:val="005860C2"/>
    <w:rsid w:val="006C0B77"/>
    <w:rsid w:val="00707B91"/>
    <w:rsid w:val="00745296"/>
    <w:rsid w:val="0079182C"/>
    <w:rsid w:val="008242FF"/>
    <w:rsid w:val="00850C4A"/>
    <w:rsid w:val="00870751"/>
    <w:rsid w:val="0087153F"/>
    <w:rsid w:val="00872467"/>
    <w:rsid w:val="00917C97"/>
    <w:rsid w:val="00922C48"/>
    <w:rsid w:val="00992400"/>
    <w:rsid w:val="009C370A"/>
    <w:rsid w:val="009C532C"/>
    <w:rsid w:val="009D71EB"/>
    <w:rsid w:val="009E75CD"/>
    <w:rsid w:val="00A24953"/>
    <w:rsid w:val="00B84DDA"/>
    <w:rsid w:val="00B915B7"/>
    <w:rsid w:val="00BC1E82"/>
    <w:rsid w:val="00C35151"/>
    <w:rsid w:val="00CB04D8"/>
    <w:rsid w:val="00D21345"/>
    <w:rsid w:val="00D26B23"/>
    <w:rsid w:val="00E050EC"/>
    <w:rsid w:val="00EA4691"/>
    <w:rsid w:val="00EA59DF"/>
    <w:rsid w:val="00EB17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9013-1E99-4304-837A-362405B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B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3574A433CF856FF113A8654E3C3D1331254EC256823ADA03E71FD29t2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3574A433CF856FF113A8654E3C3D1331254EC256823ADA03E71FD29t2s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ED2B2BF64CA8A0F56F78247E4C415AB2123E3A1C9FF68765CA05960XDJ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 1</cp:lastModifiedBy>
  <cp:revision>42</cp:revision>
  <cp:lastPrinted>2022-02-02T06:11:00Z</cp:lastPrinted>
  <dcterms:created xsi:type="dcterms:W3CDTF">2021-12-16T07:47:00Z</dcterms:created>
  <dcterms:modified xsi:type="dcterms:W3CDTF">2022-02-02T06:14:00Z</dcterms:modified>
</cp:coreProperties>
</file>